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470" w:rsidRPr="00925928" w:rsidRDefault="00CF5470" w:rsidP="00CF5470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spacing w:after="0"/>
        <w:ind w:left="2"/>
        <w:rPr>
          <w:rFonts w:ascii="Times New Roman" w:hAnsi="Times New Roman" w:cs="Times New Roman"/>
        </w:rPr>
      </w:pPr>
      <w:r w:rsidRPr="00925928">
        <w:rPr>
          <w:rFonts w:ascii="Times New Roman" w:hAnsi="Times New Roman" w:cs="Times New Roman"/>
          <w:color w:val="5F497A"/>
          <w:sz w:val="36"/>
        </w:rPr>
        <w:t>Terminarz egzaminów w letniej sesji egzaminacyjnej</w:t>
      </w:r>
    </w:p>
    <w:p w:rsidR="00CF5470" w:rsidRPr="00925928" w:rsidRDefault="00356EE5" w:rsidP="00CF5470">
      <w:pPr>
        <w:pBdr>
          <w:top w:val="single" w:sz="4" w:space="0" w:color="000000"/>
          <w:left w:val="single" w:sz="4" w:space="20" w:color="000000"/>
          <w:bottom w:val="single" w:sz="4" w:space="0" w:color="000000"/>
          <w:right w:val="single" w:sz="4" w:space="0" w:color="000000"/>
        </w:pBdr>
        <w:spacing w:after="131"/>
        <w:ind w:left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5F497A"/>
          <w:sz w:val="36"/>
        </w:rPr>
        <w:t xml:space="preserve">w roku </w:t>
      </w:r>
      <w:proofErr w:type="spellStart"/>
      <w:r>
        <w:rPr>
          <w:rFonts w:ascii="Times New Roman" w:hAnsi="Times New Roman" w:cs="Times New Roman"/>
          <w:color w:val="5F497A"/>
          <w:sz w:val="36"/>
        </w:rPr>
        <w:t>akad</w:t>
      </w:r>
      <w:proofErr w:type="spellEnd"/>
      <w:r>
        <w:rPr>
          <w:rFonts w:ascii="Times New Roman" w:hAnsi="Times New Roman" w:cs="Times New Roman"/>
          <w:color w:val="5F497A"/>
          <w:sz w:val="36"/>
        </w:rPr>
        <w:t>. 2022/</w:t>
      </w:r>
      <w:r w:rsidR="00CF5470">
        <w:rPr>
          <w:rFonts w:ascii="Times New Roman" w:hAnsi="Times New Roman" w:cs="Times New Roman"/>
          <w:color w:val="5F497A"/>
          <w:sz w:val="36"/>
        </w:rPr>
        <w:t>2023</w:t>
      </w:r>
    </w:p>
    <w:p w:rsidR="00814902" w:rsidRPr="00F64D6B" w:rsidRDefault="00CF5470" w:rsidP="00CF5470">
      <w:pPr>
        <w:spacing w:after="398"/>
        <w:ind w:left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24.06.-07.07.2023</w:t>
      </w:r>
      <w:r w:rsidRPr="00925928">
        <w:rPr>
          <w:rFonts w:ascii="Times New Roman" w:eastAsia="Times New Roman" w:hAnsi="Times New Roman" w:cs="Times New Roman"/>
          <w:sz w:val="24"/>
        </w:rPr>
        <w:t xml:space="preserve"> r.</w:t>
      </w:r>
      <w:r>
        <w:rPr>
          <w:rFonts w:ascii="Times New Roman" w:eastAsia="Times New Roman" w:hAnsi="Times New Roman" w:cs="Times New Roman"/>
          <w:sz w:val="24"/>
        </w:rPr>
        <w:br/>
      </w:r>
      <w:r w:rsidRPr="00036BA2">
        <w:rPr>
          <w:rFonts w:ascii="Times New Roman" w:eastAsia="Times New Roman" w:hAnsi="Times New Roman" w:cs="Times New Roman"/>
          <w:color w:val="FF0000"/>
          <w:sz w:val="24"/>
        </w:rPr>
        <w:t xml:space="preserve">aktualizacja: </w:t>
      </w:r>
      <w:r w:rsidR="005739AF" w:rsidRPr="00F64D6B">
        <w:rPr>
          <w:rFonts w:ascii="Times New Roman" w:eastAsia="Times New Roman" w:hAnsi="Times New Roman" w:cs="Times New Roman"/>
          <w:sz w:val="32"/>
        </w:rPr>
        <w:br/>
      </w:r>
    </w:p>
    <w:p w:rsidR="00814902" w:rsidRPr="00F64D6B" w:rsidRDefault="00A26120">
      <w:pPr>
        <w:spacing w:after="0"/>
        <w:ind w:right="282"/>
        <w:jc w:val="center"/>
        <w:rPr>
          <w:rFonts w:ascii="Times New Roman" w:hAnsi="Times New Roman" w:cs="Times New Roman"/>
        </w:rPr>
      </w:pPr>
      <w:r w:rsidRPr="00F64D6B">
        <w:rPr>
          <w:rFonts w:ascii="Times New Roman" w:eastAsia="Times New Roman" w:hAnsi="Times New Roman" w:cs="Times New Roman"/>
          <w:b/>
          <w:sz w:val="40"/>
          <w:u w:val="single" w:color="000000"/>
        </w:rPr>
        <w:t>Stosunki Międzynarodowe</w:t>
      </w:r>
    </w:p>
    <w:tbl>
      <w:tblPr>
        <w:tblStyle w:val="TableGrid"/>
        <w:tblW w:w="10938" w:type="dxa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1" w:type="dxa"/>
          <w:left w:w="25" w:type="dxa"/>
          <w:right w:w="14" w:type="dxa"/>
        </w:tblCellMar>
        <w:tblLook w:val="04A0" w:firstRow="1" w:lastRow="0" w:firstColumn="1" w:lastColumn="0" w:noHBand="0" w:noVBand="1"/>
      </w:tblPr>
      <w:tblGrid>
        <w:gridCol w:w="3077"/>
        <w:gridCol w:w="2473"/>
        <w:gridCol w:w="1200"/>
        <w:gridCol w:w="1330"/>
        <w:gridCol w:w="1517"/>
        <w:gridCol w:w="1341"/>
      </w:tblGrid>
      <w:tr w:rsidR="00814902" w:rsidRPr="00F64D6B" w:rsidTr="001A1238">
        <w:trPr>
          <w:trHeight w:val="305"/>
        </w:trPr>
        <w:tc>
          <w:tcPr>
            <w:tcW w:w="3077" w:type="dxa"/>
            <w:shd w:val="clear" w:color="auto" w:fill="FFE599" w:themeFill="accent4" w:themeFillTint="66"/>
          </w:tcPr>
          <w:p w:rsidR="00814902" w:rsidRPr="00F64D6B" w:rsidRDefault="00A26120" w:rsidP="00156B02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F64D6B">
              <w:rPr>
                <w:rFonts w:ascii="Times New Roman" w:eastAsia="Times New Roman" w:hAnsi="Times New Roman" w:cs="Times New Roman"/>
                <w:sz w:val="24"/>
              </w:rPr>
              <w:t xml:space="preserve">Nazwa </w:t>
            </w:r>
            <w:r w:rsidRPr="00F64D6B">
              <w:rPr>
                <w:rFonts w:ascii="Times New Roman" w:eastAsia="Times New Roman" w:hAnsi="Times New Roman" w:cs="Times New Roman"/>
              </w:rPr>
              <w:t>przedmiotu</w:t>
            </w:r>
          </w:p>
        </w:tc>
        <w:tc>
          <w:tcPr>
            <w:tcW w:w="2473" w:type="dxa"/>
            <w:shd w:val="clear" w:color="auto" w:fill="FFE599" w:themeFill="accent4" w:themeFillTint="66"/>
          </w:tcPr>
          <w:p w:rsidR="00814902" w:rsidRPr="00F64D6B" w:rsidRDefault="00A26120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64D6B">
              <w:rPr>
                <w:rFonts w:ascii="Times New Roman" w:eastAsia="Times New Roman" w:hAnsi="Times New Roman" w:cs="Times New Roman"/>
                <w:sz w:val="24"/>
              </w:rPr>
              <w:t>egzaminator</w:t>
            </w:r>
          </w:p>
        </w:tc>
        <w:tc>
          <w:tcPr>
            <w:tcW w:w="1200" w:type="dxa"/>
            <w:shd w:val="clear" w:color="auto" w:fill="FFE599" w:themeFill="accent4" w:themeFillTint="66"/>
          </w:tcPr>
          <w:p w:rsidR="00814902" w:rsidRPr="00F64D6B" w:rsidRDefault="00A26120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64D6B">
              <w:rPr>
                <w:rFonts w:ascii="Times New Roman" w:eastAsia="Times New Roman" w:hAnsi="Times New Roman" w:cs="Times New Roman"/>
                <w:sz w:val="24"/>
              </w:rPr>
              <w:t>data</w:t>
            </w:r>
          </w:p>
        </w:tc>
        <w:tc>
          <w:tcPr>
            <w:tcW w:w="1330" w:type="dxa"/>
            <w:shd w:val="clear" w:color="auto" w:fill="FFE599" w:themeFill="accent4" w:themeFillTint="66"/>
          </w:tcPr>
          <w:p w:rsidR="00814902" w:rsidRPr="00F64D6B" w:rsidRDefault="00A26120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64D6B">
              <w:rPr>
                <w:rFonts w:ascii="Times New Roman" w:eastAsia="Times New Roman" w:hAnsi="Times New Roman" w:cs="Times New Roman"/>
                <w:sz w:val="24"/>
              </w:rPr>
              <w:t>Godz.</w:t>
            </w:r>
          </w:p>
        </w:tc>
        <w:tc>
          <w:tcPr>
            <w:tcW w:w="1517" w:type="dxa"/>
            <w:shd w:val="clear" w:color="auto" w:fill="FFE599" w:themeFill="accent4" w:themeFillTint="66"/>
          </w:tcPr>
          <w:p w:rsidR="00814902" w:rsidRPr="00F64D6B" w:rsidRDefault="008E29CE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F64D6B">
              <w:rPr>
                <w:rFonts w:ascii="Times New Roman" w:eastAsia="Times New Roman" w:hAnsi="Times New Roman" w:cs="Times New Roman"/>
                <w:sz w:val="24"/>
              </w:rPr>
              <w:t xml:space="preserve">forma i </w:t>
            </w:r>
            <w:r w:rsidR="00A26120" w:rsidRPr="00F64D6B">
              <w:rPr>
                <w:rFonts w:ascii="Times New Roman" w:eastAsia="Times New Roman" w:hAnsi="Times New Roman" w:cs="Times New Roman"/>
                <w:sz w:val="24"/>
              </w:rPr>
              <w:t>sala</w:t>
            </w:r>
          </w:p>
        </w:tc>
        <w:tc>
          <w:tcPr>
            <w:tcW w:w="1341" w:type="dxa"/>
            <w:shd w:val="clear" w:color="auto" w:fill="FFE599" w:themeFill="accent4" w:themeFillTint="66"/>
          </w:tcPr>
          <w:p w:rsidR="00814902" w:rsidRPr="00F64D6B" w:rsidRDefault="00A26120">
            <w:pPr>
              <w:ind w:left="40"/>
              <w:jc w:val="both"/>
              <w:rPr>
                <w:rFonts w:ascii="Times New Roman" w:hAnsi="Times New Roman" w:cs="Times New Roman"/>
              </w:rPr>
            </w:pPr>
            <w:r w:rsidRPr="00F64D6B">
              <w:rPr>
                <w:rFonts w:ascii="Times New Roman" w:eastAsia="Times New Roman" w:hAnsi="Times New Roman" w:cs="Times New Roman"/>
                <w:sz w:val="14"/>
              </w:rPr>
              <w:t>Rok studiów</w:t>
            </w:r>
          </w:p>
        </w:tc>
      </w:tr>
      <w:tr w:rsidR="00200053" w:rsidRPr="00F64D6B" w:rsidTr="001A1238">
        <w:trPr>
          <w:trHeight w:val="1578"/>
        </w:trPr>
        <w:tc>
          <w:tcPr>
            <w:tcW w:w="3077" w:type="dxa"/>
          </w:tcPr>
          <w:p w:rsidR="00200053" w:rsidRPr="00CF5470" w:rsidRDefault="0020005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C3C">
              <w:rPr>
                <w:rFonts w:ascii="Times New Roman" w:eastAsia="Times New Roman" w:hAnsi="Times New Roman" w:cs="Times New Roman"/>
                <w:b/>
                <w:color w:val="0070C0"/>
              </w:rPr>
              <w:t>Historia stosunków międzynarodowych</w:t>
            </w:r>
          </w:p>
        </w:tc>
        <w:tc>
          <w:tcPr>
            <w:tcW w:w="2473" w:type="dxa"/>
            <w:vAlign w:val="center"/>
          </w:tcPr>
          <w:p w:rsidR="00200053" w:rsidRPr="00F64D6B" w:rsidRDefault="00200053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F64D6B">
              <w:rPr>
                <w:rFonts w:ascii="Times New Roman" w:eastAsia="Times New Roman" w:hAnsi="Times New Roman" w:cs="Times New Roman"/>
                <w:color w:val="auto"/>
              </w:rPr>
              <w:t xml:space="preserve"> prof. E. Mironowicz</w:t>
            </w:r>
          </w:p>
        </w:tc>
        <w:tc>
          <w:tcPr>
            <w:tcW w:w="1200" w:type="dxa"/>
          </w:tcPr>
          <w:p w:rsidR="006C5061" w:rsidRDefault="006C5061" w:rsidP="00027C3C">
            <w:pPr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200053" w:rsidRPr="00F64D6B" w:rsidRDefault="00200053" w:rsidP="00027C3C">
            <w:pPr>
              <w:ind w:left="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29</w:t>
            </w:r>
            <w:r w:rsidRPr="00F64D6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czerwca</w:t>
            </w:r>
          </w:p>
        </w:tc>
        <w:tc>
          <w:tcPr>
            <w:tcW w:w="1330" w:type="dxa"/>
          </w:tcPr>
          <w:p w:rsidR="006C5061" w:rsidRDefault="006C5061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200053" w:rsidRPr="00F64D6B" w:rsidRDefault="00200053">
            <w:pPr>
              <w:ind w:right="3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9.00-11.00</w:t>
            </w:r>
          </w:p>
        </w:tc>
        <w:tc>
          <w:tcPr>
            <w:tcW w:w="1517" w:type="dxa"/>
          </w:tcPr>
          <w:p w:rsidR="006C5061" w:rsidRDefault="006C506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200053" w:rsidRPr="00F64D6B" w:rsidRDefault="00200053">
            <w:pPr>
              <w:ind w:right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s. 46 </w:t>
            </w:r>
          </w:p>
          <w:p w:rsidR="00200053" w:rsidRPr="00F64D6B" w:rsidRDefault="00200053" w:rsidP="0066270F">
            <w:pPr>
              <w:spacing w:after="39" w:line="273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1341" w:type="dxa"/>
            <w:vMerge w:val="restart"/>
          </w:tcPr>
          <w:p w:rsidR="00200053" w:rsidRPr="00F64D6B" w:rsidRDefault="009C2F92" w:rsidP="009C2F92">
            <w:pPr>
              <w:jc w:val="center"/>
              <w:rPr>
                <w:rFonts w:ascii="Times New Roman" w:hAnsi="Times New Roman" w:cs="Times New Roman"/>
              </w:rPr>
            </w:pPr>
            <w:r w:rsidRPr="00200053">
              <w:rPr>
                <w:rFonts w:ascii="Times New Roman" w:eastAsia="Times New Roman" w:hAnsi="Times New Roman" w:cs="Times New Roman"/>
                <w:b/>
                <w:sz w:val="24"/>
              </w:rPr>
              <w:t>I, I st.</w:t>
            </w:r>
          </w:p>
        </w:tc>
      </w:tr>
      <w:tr w:rsidR="00CA29FD" w:rsidRPr="00F64D6B" w:rsidTr="001A1238">
        <w:trPr>
          <w:trHeight w:val="1578"/>
        </w:trPr>
        <w:tc>
          <w:tcPr>
            <w:tcW w:w="3077" w:type="dxa"/>
          </w:tcPr>
          <w:p w:rsidR="00CA29FD" w:rsidRPr="00027C3C" w:rsidRDefault="00CA29F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Mniejszości narodowe 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br/>
              <w:t>i etniczne</w:t>
            </w:r>
          </w:p>
        </w:tc>
        <w:tc>
          <w:tcPr>
            <w:tcW w:w="2473" w:type="dxa"/>
            <w:vAlign w:val="center"/>
          </w:tcPr>
          <w:p w:rsidR="00CA29FD" w:rsidRPr="00F64D6B" w:rsidRDefault="00CA29FD">
            <w:pPr>
              <w:ind w:left="6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dr hab. O.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Łatyszonek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, prof. UwB</w:t>
            </w:r>
          </w:p>
        </w:tc>
        <w:tc>
          <w:tcPr>
            <w:tcW w:w="1200" w:type="dxa"/>
          </w:tcPr>
          <w:p w:rsidR="00CA29FD" w:rsidRDefault="00CA29FD" w:rsidP="00027C3C">
            <w:pPr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28 czerwca </w:t>
            </w:r>
          </w:p>
        </w:tc>
        <w:tc>
          <w:tcPr>
            <w:tcW w:w="1330" w:type="dxa"/>
          </w:tcPr>
          <w:p w:rsidR="00CA29FD" w:rsidRDefault="00CA29FD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14.00 </w:t>
            </w:r>
          </w:p>
        </w:tc>
        <w:tc>
          <w:tcPr>
            <w:tcW w:w="1517" w:type="dxa"/>
          </w:tcPr>
          <w:p w:rsidR="00CA29FD" w:rsidRDefault="00CA29F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Aula </w:t>
            </w:r>
          </w:p>
          <w:p w:rsidR="00CA29FD" w:rsidRDefault="00CA29F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(forma pisemna)</w:t>
            </w:r>
          </w:p>
        </w:tc>
        <w:tc>
          <w:tcPr>
            <w:tcW w:w="1341" w:type="dxa"/>
            <w:vMerge/>
          </w:tcPr>
          <w:p w:rsidR="00CA29FD" w:rsidRPr="00200053" w:rsidRDefault="00CA29FD" w:rsidP="009C2F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9323A" w:rsidRPr="00F64D6B" w:rsidTr="001A1238">
        <w:trPr>
          <w:trHeight w:val="1154"/>
        </w:trPr>
        <w:tc>
          <w:tcPr>
            <w:tcW w:w="3077" w:type="dxa"/>
          </w:tcPr>
          <w:p w:rsidR="00A9323A" w:rsidRPr="00014C46" w:rsidRDefault="00A9323A" w:rsidP="00A9323A">
            <w:pPr>
              <w:pStyle w:val="Default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014C46">
              <w:rPr>
                <w:b/>
                <w:bCs/>
                <w:color w:val="0070C0"/>
                <w:sz w:val="22"/>
                <w:szCs w:val="22"/>
              </w:rPr>
              <w:t>W</w:t>
            </w:r>
            <w:r w:rsidRPr="00014C46">
              <w:rPr>
                <w:b/>
                <w:bCs/>
                <w:color w:val="0070C0"/>
              </w:rPr>
              <w:t>spółczesne systemy polityczne</w:t>
            </w:r>
          </w:p>
        </w:tc>
        <w:tc>
          <w:tcPr>
            <w:tcW w:w="2473" w:type="dxa"/>
          </w:tcPr>
          <w:p w:rsidR="00A9323A" w:rsidRPr="00F64D6B" w:rsidRDefault="00A9323A" w:rsidP="00A9323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G. Zackiewicz, </w:t>
            </w:r>
            <w:r>
              <w:rPr>
                <w:sz w:val="22"/>
                <w:szCs w:val="22"/>
              </w:rPr>
              <w:br/>
              <w:t>prof. UwB</w:t>
            </w:r>
          </w:p>
        </w:tc>
        <w:tc>
          <w:tcPr>
            <w:tcW w:w="1200" w:type="dxa"/>
          </w:tcPr>
          <w:p w:rsidR="00A9323A" w:rsidRDefault="00A9323A" w:rsidP="00A9323A">
            <w:pPr>
              <w:ind w:left="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czerwca</w:t>
            </w:r>
            <w:r>
              <w:rPr>
                <w:rFonts w:ascii="Times New Roman" w:hAnsi="Times New Roman" w:cs="Times New Roman"/>
                <w:color w:val="auto"/>
              </w:rPr>
              <w:br/>
              <w:t>(zerówka)</w:t>
            </w:r>
          </w:p>
          <w:p w:rsidR="00A9323A" w:rsidRDefault="00A9323A" w:rsidP="00A9323A">
            <w:pPr>
              <w:ind w:left="80"/>
              <w:rPr>
                <w:rFonts w:ascii="Times New Roman" w:hAnsi="Times New Roman" w:cs="Times New Roman"/>
                <w:color w:val="auto"/>
              </w:rPr>
            </w:pPr>
          </w:p>
          <w:p w:rsidR="00A9323A" w:rsidRPr="00F64D6B" w:rsidRDefault="00A9323A" w:rsidP="00A9323A">
            <w:pPr>
              <w:ind w:left="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7 lipca  </w:t>
            </w:r>
          </w:p>
        </w:tc>
        <w:tc>
          <w:tcPr>
            <w:tcW w:w="1330" w:type="dxa"/>
          </w:tcPr>
          <w:p w:rsidR="00A9323A" w:rsidRDefault="00A9323A" w:rsidP="00A9323A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8.30-10.30</w:t>
            </w:r>
          </w:p>
          <w:p w:rsidR="00A9323A" w:rsidRDefault="00A9323A" w:rsidP="00A9323A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9323A" w:rsidRDefault="00A9323A" w:rsidP="00A9323A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9323A" w:rsidRPr="00F64D6B" w:rsidRDefault="00A9323A" w:rsidP="00A9323A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10.30-12.30</w:t>
            </w:r>
          </w:p>
        </w:tc>
        <w:tc>
          <w:tcPr>
            <w:tcW w:w="1517" w:type="dxa"/>
          </w:tcPr>
          <w:p w:rsidR="00A9323A" w:rsidRDefault="00A9323A" w:rsidP="00A9323A">
            <w:pPr>
              <w:ind w:right="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forma pisemna s. 46</w:t>
            </w:r>
          </w:p>
          <w:p w:rsidR="00A9323A" w:rsidRDefault="00A9323A" w:rsidP="00A9323A">
            <w:pPr>
              <w:ind w:right="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9323A" w:rsidRDefault="00A9323A" w:rsidP="00A9323A">
            <w:pPr>
              <w:ind w:right="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forma pisemna</w:t>
            </w:r>
          </w:p>
          <w:p w:rsidR="00A9323A" w:rsidRPr="00F64D6B" w:rsidRDefault="00A9323A" w:rsidP="00A9323A">
            <w:pPr>
              <w:ind w:right="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s. 46</w:t>
            </w:r>
          </w:p>
        </w:tc>
        <w:tc>
          <w:tcPr>
            <w:tcW w:w="1341" w:type="dxa"/>
            <w:vMerge/>
          </w:tcPr>
          <w:p w:rsidR="00A9323A" w:rsidRPr="00F64D6B" w:rsidRDefault="00A9323A" w:rsidP="00A9323A">
            <w:pPr>
              <w:ind w:left="7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5061" w:rsidRPr="00F64D6B" w:rsidTr="001A1238">
        <w:trPr>
          <w:trHeight w:val="1154"/>
        </w:trPr>
        <w:tc>
          <w:tcPr>
            <w:tcW w:w="3077" w:type="dxa"/>
          </w:tcPr>
          <w:p w:rsidR="006C5061" w:rsidRPr="009C2F92" w:rsidRDefault="006C5061" w:rsidP="006C5061">
            <w:pPr>
              <w:pStyle w:val="Default"/>
              <w:jc w:val="center"/>
              <w:rPr>
                <w:color w:val="92D050"/>
                <w:sz w:val="23"/>
                <w:szCs w:val="23"/>
              </w:rPr>
            </w:pPr>
            <w:r w:rsidRPr="009C2F92">
              <w:rPr>
                <w:b/>
                <w:bCs/>
                <w:color w:val="92D050"/>
                <w:sz w:val="23"/>
                <w:szCs w:val="23"/>
              </w:rPr>
              <w:t xml:space="preserve">Najnowsza historia wschodnich sąsiadów Polski </w:t>
            </w:r>
          </w:p>
          <w:p w:rsidR="006C5061" w:rsidRPr="009C2F92" w:rsidRDefault="006C5061" w:rsidP="006C5061">
            <w:pPr>
              <w:pStyle w:val="Default"/>
              <w:rPr>
                <w:b/>
                <w:bCs/>
                <w:color w:val="92D050"/>
                <w:sz w:val="23"/>
                <w:szCs w:val="23"/>
              </w:rPr>
            </w:pPr>
          </w:p>
        </w:tc>
        <w:tc>
          <w:tcPr>
            <w:tcW w:w="2473" w:type="dxa"/>
          </w:tcPr>
          <w:p w:rsidR="006C5061" w:rsidRPr="00F64D6B" w:rsidRDefault="006C5061" w:rsidP="006C5061">
            <w:pPr>
              <w:pStyle w:val="Default"/>
              <w:jc w:val="center"/>
              <w:rPr>
                <w:sz w:val="23"/>
                <w:szCs w:val="23"/>
              </w:rPr>
            </w:pPr>
            <w:r w:rsidRPr="00F64D6B">
              <w:rPr>
                <w:sz w:val="23"/>
                <w:szCs w:val="23"/>
              </w:rPr>
              <w:t xml:space="preserve">dr hab. </w:t>
            </w:r>
            <w:r>
              <w:rPr>
                <w:sz w:val="23"/>
                <w:szCs w:val="23"/>
              </w:rPr>
              <w:t>K. Buchowski</w:t>
            </w:r>
            <w:r w:rsidRPr="00F64D6B">
              <w:rPr>
                <w:sz w:val="23"/>
                <w:szCs w:val="23"/>
              </w:rPr>
              <w:t>, prof. UwB</w:t>
            </w:r>
          </w:p>
        </w:tc>
        <w:tc>
          <w:tcPr>
            <w:tcW w:w="1200" w:type="dxa"/>
          </w:tcPr>
          <w:p w:rsidR="006C5061" w:rsidRPr="00F64D6B" w:rsidRDefault="006C5061" w:rsidP="006C5061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29</w:t>
            </w:r>
            <w:r w:rsidRPr="00F64D6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czerwca</w:t>
            </w:r>
          </w:p>
        </w:tc>
        <w:tc>
          <w:tcPr>
            <w:tcW w:w="1330" w:type="dxa"/>
          </w:tcPr>
          <w:p w:rsidR="006C5061" w:rsidRPr="00F64D6B" w:rsidRDefault="006C5061" w:rsidP="006C5061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9.00-11.00</w:t>
            </w:r>
          </w:p>
        </w:tc>
        <w:tc>
          <w:tcPr>
            <w:tcW w:w="1517" w:type="dxa"/>
          </w:tcPr>
          <w:p w:rsidR="006C5061" w:rsidRDefault="006C5061" w:rsidP="006C5061">
            <w:pPr>
              <w:ind w:right="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5061" w:rsidRPr="00927C73" w:rsidRDefault="006C5061" w:rsidP="006C5061">
            <w:pPr>
              <w:ind w:right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s. 129</w:t>
            </w:r>
          </w:p>
        </w:tc>
        <w:tc>
          <w:tcPr>
            <w:tcW w:w="1341" w:type="dxa"/>
            <w:vMerge w:val="restart"/>
          </w:tcPr>
          <w:p w:rsidR="006C5061" w:rsidRPr="00CA29FD" w:rsidRDefault="006C5061" w:rsidP="006C5061">
            <w:pPr>
              <w:ind w:left="7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A29FD">
              <w:rPr>
                <w:rFonts w:ascii="Times New Roman" w:hAnsi="Times New Roman" w:cs="Times New Roman"/>
                <w:b/>
              </w:rPr>
              <w:t>II, I st.</w:t>
            </w:r>
          </w:p>
        </w:tc>
      </w:tr>
      <w:tr w:rsidR="006C5061" w:rsidRPr="00F64D6B" w:rsidTr="001A1238">
        <w:trPr>
          <w:trHeight w:val="1154"/>
        </w:trPr>
        <w:tc>
          <w:tcPr>
            <w:tcW w:w="3077" w:type="dxa"/>
          </w:tcPr>
          <w:p w:rsidR="006C5061" w:rsidRPr="009C2F92" w:rsidRDefault="009C2F92" w:rsidP="006C5061">
            <w:pPr>
              <w:pStyle w:val="Default"/>
              <w:jc w:val="center"/>
              <w:rPr>
                <w:b/>
                <w:bCs/>
                <w:color w:val="92D050"/>
                <w:sz w:val="23"/>
                <w:szCs w:val="23"/>
              </w:rPr>
            </w:pPr>
            <w:r w:rsidRPr="009C2F92">
              <w:rPr>
                <w:b/>
                <w:bCs/>
                <w:color w:val="92D050"/>
                <w:sz w:val="23"/>
                <w:szCs w:val="23"/>
              </w:rPr>
              <w:t>Najnowsza historia wschodnich sąsiadów Polski (Litwa)</w:t>
            </w:r>
          </w:p>
        </w:tc>
        <w:tc>
          <w:tcPr>
            <w:tcW w:w="2473" w:type="dxa"/>
          </w:tcPr>
          <w:p w:rsidR="006C5061" w:rsidRPr="00F64D6B" w:rsidRDefault="006C5061" w:rsidP="006C5061">
            <w:pPr>
              <w:pStyle w:val="Default"/>
              <w:jc w:val="center"/>
              <w:rPr>
                <w:sz w:val="23"/>
                <w:szCs w:val="23"/>
              </w:rPr>
            </w:pPr>
            <w:r w:rsidRPr="00F64D6B">
              <w:rPr>
                <w:sz w:val="23"/>
                <w:szCs w:val="23"/>
              </w:rPr>
              <w:t xml:space="preserve">dr hab. </w:t>
            </w:r>
            <w:r>
              <w:rPr>
                <w:sz w:val="23"/>
                <w:szCs w:val="23"/>
              </w:rPr>
              <w:t>K. Buchowski</w:t>
            </w:r>
            <w:r w:rsidRPr="00F64D6B">
              <w:rPr>
                <w:sz w:val="23"/>
                <w:szCs w:val="23"/>
              </w:rPr>
              <w:t>, prof. UwB</w:t>
            </w:r>
          </w:p>
        </w:tc>
        <w:tc>
          <w:tcPr>
            <w:tcW w:w="1200" w:type="dxa"/>
          </w:tcPr>
          <w:p w:rsidR="006C5061" w:rsidRPr="00F64D6B" w:rsidRDefault="006C5061" w:rsidP="006C5061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29</w:t>
            </w:r>
            <w:r w:rsidRPr="00F64D6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czerwca</w:t>
            </w:r>
          </w:p>
        </w:tc>
        <w:tc>
          <w:tcPr>
            <w:tcW w:w="1330" w:type="dxa"/>
          </w:tcPr>
          <w:p w:rsidR="006C5061" w:rsidRPr="00F64D6B" w:rsidRDefault="006C5061" w:rsidP="006C5061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9.00-11.00</w:t>
            </w:r>
          </w:p>
        </w:tc>
        <w:tc>
          <w:tcPr>
            <w:tcW w:w="1517" w:type="dxa"/>
          </w:tcPr>
          <w:p w:rsidR="006C5061" w:rsidRDefault="006C5061" w:rsidP="006C5061">
            <w:pPr>
              <w:ind w:right="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C5061" w:rsidRPr="00927C73" w:rsidRDefault="006C5061" w:rsidP="006C5061">
            <w:pPr>
              <w:ind w:right="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s. 129</w:t>
            </w:r>
          </w:p>
        </w:tc>
        <w:tc>
          <w:tcPr>
            <w:tcW w:w="1341" w:type="dxa"/>
            <w:vMerge/>
          </w:tcPr>
          <w:p w:rsidR="006C5061" w:rsidRDefault="006C5061" w:rsidP="006C5061">
            <w:pPr>
              <w:ind w:left="76"/>
              <w:rPr>
                <w:rFonts w:ascii="Times New Roman" w:hAnsi="Times New Roman" w:cs="Times New Roman"/>
              </w:rPr>
            </w:pPr>
          </w:p>
        </w:tc>
      </w:tr>
      <w:tr w:rsidR="006C5061" w:rsidRPr="00F64D6B" w:rsidTr="00A601C9">
        <w:trPr>
          <w:trHeight w:val="253"/>
        </w:trPr>
        <w:tc>
          <w:tcPr>
            <w:tcW w:w="3077" w:type="dxa"/>
            <w:vAlign w:val="center"/>
          </w:tcPr>
          <w:p w:rsidR="006C5061" w:rsidRPr="00326606" w:rsidRDefault="006C5061" w:rsidP="006C5061">
            <w:pPr>
              <w:jc w:val="center"/>
              <w:rPr>
                <w:rFonts w:ascii="Times New Roman" w:hAnsi="Times New Roman" w:cs="Times New Roman"/>
                <w:color w:val="70AD47" w:themeColor="accent6"/>
              </w:rPr>
            </w:pPr>
            <w:r w:rsidRPr="00326606">
              <w:rPr>
                <w:rFonts w:ascii="Times New Roman" w:eastAsia="Times New Roman" w:hAnsi="Times New Roman" w:cs="Times New Roman"/>
                <w:b/>
                <w:color w:val="70AD47" w:themeColor="accent6"/>
              </w:rPr>
              <w:t>Historia Stanów Zjednoczonych</w:t>
            </w:r>
          </w:p>
        </w:tc>
        <w:tc>
          <w:tcPr>
            <w:tcW w:w="2473" w:type="dxa"/>
          </w:tcPr>
          <w:p w:rsidR="006C5061" w:rsidRPr="00F64D6B" w:rsidRDefault="006C5061" w:rsidP="006C5061">
            <w:pPr>
              <w:ind w:right="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prof. dr hab.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Parafianowicz</w:t>
            </w:r>
            <w:proofErr w:type="spellEnd"/>
          </w:p>
        </w:tc>
        <w:tc>
          <w:tcPr>
            <w:tcW w:w="1200" w:type="dxa"/>
          </w:tcPr>
          <w:p w:rsidR="006C5061" w:rsidRPr="00F64D6B" w:rsidRDefault="006C5061" w:rsidP="006C5061">
            <w:pPr>
              <w:ind w:left="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F64D6B">
              <w:rPr>
                <w:rFonts w:ascii="Times New Roman" w:eastAsia="Times New Roman" w:hAnsi="Times New Roman" w:cs="Times New Roman"/>
                <w:color w:val="auto"/>
              </w:rPr>
              <w:t xml:space="preserve"> czerwca</w:t>
            </w:r>
          </w:p>
        </w:tc>
        <w:tc>
          <w:tcPr>
            <w:tcW w:w="1330" w:type="dxa"/>
          </w:tcPr>
          <w:p w:rsidR="006C5061" w:rsidRPr="00F64D6B" w:rsidRDefault="006C5061" w:rsidP="006C5061">
            <w:pPr>
              <w:ind w:left="11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1517" w:type="dxa"/>
          </w:tcPr>
          <w:p w:rsidR="006C5061" w:rsidRPr="00F64D6B" w:rsidRDefault="006C5061" w:rsidP="006C5061">
            <w:pPr>
              <w:ind w:right="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pok. </w:t>
            </w:r>
            <w:r>
              <w:t>135</w:t>
            </w:r>
          </w:p>
        </w:tc>
        <w:tc>
          <w:tcPr>
            <w:tcW w:w="1341" w:type="dxa"/>
            <w:vMerge/>
          </w:tcPr>
          <w:p w:rsidR="006C5061" w:rsidRPr="00F64D6B" w:rsidRDefault="006C5061" w:rsidP="006C5061">
            <w:pPr>
              <w:rPr>
                <w:rFonts w:ascii="Times New Roman" w:hAnsi="Times New Roman" w:cs="Times New Roman"/>
              </w:rPr>
            </w:pPr>
          </w:p>
        </w:tc>
      </w:tr>
      <w:tr w:rsidR="006C5061" w:rsidRPr="00F64D6B" w:rsidTr="001A1238">
        <w:trPr>
          <w:trHeight w:val="1154"/>
        </w:trPr>
        <w:tc>
          <w:tcPr>
            <w:tcW w:w="3077" w:type="dxa"/>
            <w:vAlign w:val="center"/>
          </w:tcPr>
          <w:p w:rsidR="006C5061" w:rsidRPr="00326606" w:rsidRDefault="006C5061" w:rsidP="006C5061">
            <w:pPr>
              <w:jc w:val="center"/>
              <w:rPr>
                <w:rFonts w:ascii="Times New Roman" w:eastAsia="Times New Roman" w:hAnsi="Times New Roman" w:cs="Times New Roman"/>
                <w:b/>
                <w:color w:val="70AD47" w:themeColor="accent6"/>
              </w:rPr>
            </w:pPr>
            <w:r w:rsidRPr="00326606">
              <w:rPr>
                <w:rFonts w:ascii="Times New Roman" w:eastAsia="Times New Roman" w:hAnsi="Times New Roman" w:cs="Times New Roman"/>
                <w:b/>
                <w:color w:val="70AD47" w:themeColor="accent6"/>
              </w:rPr>
              <w:t>Polityka zagraniczna Stanów Zjednoczonych</w:t>
            </w:r>
          </w:p>
        </w:tc>
        <w:tc>
          <w:tcPr>
            <w:tcW w:w="2473" w:type="dxa"/>
          </w:tcPr>
          <w:p w:rsidR="006C5061" w:rsidRDefault="006C5061" w:rsidP="006C5061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prof. dr hab.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Parafianowicz</w:t>
            </w:r>
            <w:proofErr w:type="spellEnd"/>
          </w:p>
        </w:tc>
        <w:tc>
          <w:tcPr>
            <w:tcW w:w="1200" w:type="dxa"/>
          </w:tcPr>
          <w:p w:rsidR="006C5061" w:rsidRDefault="006C5061" w:rsidP="006C5061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F64D6B">
              <w:rPr>
                <w:rFonts w:ascii="Times New Roman" w:eastAsia="Times New Roman" w:hAnsi="Times New Roman" w:cs="Times New Roman"/>
                <w:color w:val="auto"/>
              </w:rPr>
              <w:t xml:space="preserve"> czerwca</w:t>
            </w:r>
          </w:p>
        </w:tc>
        <w:tc>
          <w:tcPr>
            <w:tcW w:w="1330" w:type="dxa"/>
          </w:tcPr>
          <w:p w:rsidR="006C5061" w:rsidRPr="00F64D6B" w:rsidRDefault="006C5061" w:rsidP="006C5061">
            <w:pPr>
              <w:ind w:left="11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1517" w:type="dxa"/>
          </w:tcPr>
          <w:p w:rsidR="006C5061" w:rsidRPr="00F64D6B" w:rsidRDefault="006C5061" w:rsidP="006C5061">
            <w:pPr>
              <w:ind w:right="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pok. </w:t>
            </w:r>
            <w:r>
              <w:t>135</w:t>
            </w:r>
          </w:p>
        </w:tc>
        <w:tc>
          <w:tcPr>
            <w:tcW w:w="1341" w:type="dxa"/>
            <w:vMerge/>
          </w:tcPr>
          <w:p w:rsidR="006C5061" w:rsidRPr="00F64D6B" w:rsidRDefault="006C5061" w:rsidP="006C5061">
            <w:pPr>
              <w:rPr>
                <w:rFonts w:ascii="Times New Roman" w:hAnsi="Times New Roman" w:cs="Times New Roman"/>
              </w:rPr>
            </w:pPr>
          </w:p>
        </w:tc>
      </w:tr>
      <w:tr w:rsidR="00CA29FD" w:rsidRPr="00F64D6B" w:rsidTr="00A601C9">
        <w:trPr>
          <w:trHeight w:val="1154"/>
        </w:trPr>
        <w:tc>
          <w:tcPr>
            <w:tcW w:w="3077" w:type="dxa"/>
          </w:tcPr>
          <w:p w:rsidR="00CA29FD" w:rsidRPr="00CF5470" w:rsidRDefault="00CA29FD" w:rsidP="00CA29FD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65387">
              <w:rPr>
                <w:rFonts w:ascii="Times New Roman" w:eastAsia="Times New Roman" w:hAnsi="Times New Roman" w:cs="Times New Roman"/>
                <w:b/>
                <w:color w:val="FF0000"/>
              </w:rPr>
              <w:t>Lektorat języka angielskiego</w:t>
            </w:r>
          </w:p>
        </w:tc>
        <w:tc>
          <w:tcPr>
            <w:tcW w:w="2473" w:type="dxa"/>
            <w:vAlign w:val="center"/>
          </w:tcPr>
          <w:p w:rsidR="00CA29FD" w:rsidRDefault="00CA29FD" w:rsidP="00CA29FD">
            <w:pPr>
              <w:ind w:right="7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mgr J.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Waluk</w:t>
            </w:r>
            <w:proofErr w:type="spellEnd"/>
          </w:p>
        </w:tc>
        <w:tc>
          <w:tcPr>
            <w:tcW w:w="1200" w:type="dxa"/>
          </w:tcPr>
          <w:p w:rsidR="00CA29FD" w:rsidRDefault="00CA29FD" w:rsidP="00CA29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czerwca (forma pisemna)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30 czerwca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(forma ustna)</w:t>
            </w:r>
          </w:p>
        </w:tc>
        <w:tc>
          <w:tcPr>
            <w:tcW w:w="1330" w:type="dxa"/>
          </w:tcPr>
          <w:p w:rsidR="00CA29FD" w:rsidRDefault="00CA29FD" w:rsidP="00CA29FD">
            <w:pPr>
              <w:spacing w:after="103"/>
              <w:ind w:left="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9.00 – 11.15;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CA29FD" w:rsidRDefault="00CA29FD" w:rsidP="00CA29FD">
            <w:pPr>
              <w:spacing w:after="103"/>
              <w:ind w:left="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A29FD" w:rsidRDefault="00CA29FD" w:rsidP="00CA29FD">
            <w:pPr>
              <w:spacing w:after="103"/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9.00-11.30</w:t>
            </w:r>
          </w:p>
        </w:tc>
        <w:tc>
          <w:tcPr>
            <w:tcW w:w="1517" w:type="dxa"/>
          </w:tcPr>
          <w:p w:rsidR="00CA29FD" w:rsidRDefault="00CA29FD" w:rsidP="00CA29FD">
            <w:pPr>
              <w:spacing w:after="105"/>
              <w:ind w:left="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 125;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CA29FD" w:rsidRDefault="00CA29FD" w:rsidP="00CA29FD">
            <w:pPr>
              <w:spacing w:after="105"/>
              <w:ind w:left="1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A29FD" w:rsidRDefault="00CA29FD" w:rsidP="00CA29FD">
            <w:pPr>
              <w:spacing w:after="105"/>
              <w:ind w:lef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s.131</w:t>
            </w:r>
          </w:p>
        </w:tc>
        <w:tc>
          <w:tcPr>
            <w:tcW w:w="1341" w:type="dxa"/>
            <w:vMerge/>
          </w:tcPr>
          <w:p w:rsidR="00CA29FD" w:rsidRPr="00F64D6B" w:rsidRDefault="00CA29FD" w:rsidP="00CA29FD">
            <w:pPr>
              <w:rPr>
                <w:rFonts w:ascii="Times New Roman" w:hAnsi="Times New Roman" w:cs="Times New Roman"/>
              </w:rPr>
            </w:pPr>
          </w:p>
        </w:tc>
      </w:tr>
      <w:tr w:rsidR="00CA29FD" w:rsidRPr="00F64D6B" w:rsidTr="00607324">
        <w:trPr>
          <w:trHeight w:val="1154"/>
        </w:trPr>
        <w:tc>
          <w:tcPr>
            <w:tcW w:w="3077" w:type="dxa"/>
          </w:tcPr>
          <w:p w:rsidR="00CA29FD" w:rsidRPr="00CA29FD" w:rsidRDefault="00CA29FD" w:rsidP="00CA29F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4535">
              <w:rPr>
                <w:rFonts w:ascii="Times New Roman" w:hAnsi="Times New Roman" w:cs="Times New Roman"/>
                <w:b/>
                <w:color w:val="0070C0"/>
                <w:sz w:val="24"/>
              </w:rPr>
              <w:t xml:space="preserve">Mniejszości narodowe </w:t>
            </w:r>
            <w:r w:rsidRPr="00E64535">
              <w:rPr>
                <w:rFonts w:ascii="Times New Roman" w:hAnsi="Times New Roman" w:cs="Times New Roman"/>
                <w:b/>
                <w:color w:val="0070C0"/>
                <w:sz w:val="24"/>
              </w:rPr>
              <w:br/>
            </w:r>
            <w:r w:rsidRPr="00E64535">
              <w:rPr>
                <w:rFonts w:ascii="Times New Roman" w:hAnsi="Times New Roman" w:cs="Times New Roman"/>
                <w:b/>
                <w:color w:val="0070C0"/>
                <w:sz w:val="24"/>
              </w:rPr>
              <w:t>i etniczne</w:t>
            </w:r>
          </w:p>
        </w:tc>
        <w:tc>
          <w:tcPr>
            <w:tcW w:w="2473" w:type="dxa"/>
          </w:tcPr>
          <w:p w:rsidR="00CA29FD" w:rsidRPr="00CA29FD" w:rsidRDefault="00CA29FD" w:rsidP="00CA29FD">
            <w:pPr>
              <w:rPr>
                <w:rFonts w:ascii="Times New Roman" w:hAnsi="Times New Roman" w:cs="Times New Roman"/>
                <w:sz w:val="24"/>
              </w:rPr>
            </w:pPr>
            <w:r w:rsidRPr="00CA29FD">
              <w:rPr>
                <w:rFonts w:ascii="Times New Roman" w:hAnsi="Times New Roman" w:cs="Times New Roman"/>
                <w:sz w:val="24"/>
              </w:rPr>
              <w:t xml:space="preserve">dr hab. O. </w:t>
            </w:r>
            <w:proofErr w:type="spellStart"/>
            <w:r w:rsidRPr="00CA29FD">
              <w:rPr>
                <w:rFonts w:ascii="Times New Roman" w:hAnsi="Times New Roman" w:cs="Times New Roman"/>
                <w:sz w:val="24"/>
              </w:rPr>
              <w:t>Łatyszonek</w:t>
            </w:r>
            <w:proofErr w:type="spellEnd"/>
            <w:r w:rsidRPr="00CA29FD">
              <w:rPr>
                <w:rFonts w:ascii="Times New Roman" w:hAnsi="Times New Roman" w:cs="Times New Roman"/>
                <w:sz w:val="24"/>
              </w:rPr>
              <w:t>, prof. UwB</w:t>
            </w:r>
          </w:p>
        </w:tc>
        <w:tc>
          <w:tcPr>
            <w:tcW w:w="1200" w:type="dxa"/>
          </w:tcPr>
          <w:p w:rsidR="00CA29FD" w:rsidRPr="00CA29FD" w:rsidRDefault="00CA29FD" w:rsidP="00CA29FD">
            <w:pPr>
              <w:rPr>
                <w:rFonts w:ascii="Times New Roman" w:hAnsi="Times New Roman" w:cs="Times New Roman"/>
                <w:sz w:val="24"/>
              </w:rPr>
            </w:pPr>
            <w:r w:rsidRPr="00CA29FD">
              <w:rPr>
                <w:rFonts w:ascii="Times New Roman" w:hAnsi="Times New Roman" w:cs="Times New Roman"/>
                <w:sz w:val="24"/>
              </w:rPr>
              <w:t xml:space="preserve">28 czerwca </w:t>
            </w:r>
          </w:p>
        </w:tc>
        <w:tc>
          <w:tcPr>
            <w:tcW w:w="1330" w:type="dxa"/>
          </w:tcPr>
          <w:p w:rsidR="00CA29FD" w:rsidRPr="00CA29FD" w:rsidRDefault="00CA29FD" w:rsidP="00CA29FD">
            <w:pPr>
              <w:rPr>
                <w:rFonts w:ascii="Times New Roman" w:hAnsi="Times New Roman" w:cs="Times New Roman"/>
                <w:sz w:val="24"/>
              </w:rPr>
            </w:pPr>
            <w:r w:rsidRPr="00CA29FD">
              <w:rPr>
                <w:rFonts w:ascii="Times New Roman" w:hAnsi="Times New Roman" w:cs="Times New Roman"/>
                <w:sz w:val="24"/>
              </w:rPr>
              <w:t xml:space="preserve">14.00 </w:t>
            </w:r>
          </w:p>
        </w:tc>
        <w:tc>
          <w:tcPr>
            <w:tcW w:w="1517" w:type="dxa"/>
          </w:tcPr>
          <w:p w:rsidR="00CA29FD" w:rsidRDefault="00CA29FD" w:rsidP="00CA29FD">
            <w:pPr>
              <w:rPr>
                <w:rFonts w:ascii="Times New Roman" w:hAnsi="Times New Roman" w:cs="Times New Roman"/>
                <w:sz w:val="24"/>
              </w:rPr>
            </w:pPr>
            <w:r w:rsidRPr="00CA29FD">
              <w:rPr>
                <w:rFonts w:ascii="Times New Roman" w:hAnsi="Times New Roman" w:cs="Times New Roman"/>
                <w:sz w:val="24"/>
              </w:rPr>
              <w:t xml:space="preserve">Aula </w:t>
            </w:r>
          </w:p>
          <w:p w:rsidR="00E64535" w:rsidRPr="00CA29FD" w:rsidRDefault="00E64535" w:rsidP="00CA29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(forma pisemna)</w:t>
            </w:r>
          </w:p>
        </w:tc>
        <w:tc>
          <w:tcPr>
            <w:tcW w:w="1341" w:type="dxa"/>
            <w:vMerge w:val="restart"/>
          </w:tcPr>
          <w:p w:rsidR="00CA29FD" w:rsidRPr="00CA29FD" w:rsidRDefault="00CA29FD" w:rsidP="006C5061">
            <w:pPr>
              <w:ind w:left="36"/>
              <w:jc w:val="both"/>
              <w:rPr>
                <w:rFonts w:ascii="Times New Roman" w:hAnsi="Times New Roman" w:cs="Times New Roman"/>
                <w:b/>
              </w:rPr>
            </w:pPr>
            <w:r w:rsidRPr="00CA29FD">
              <w:rPr>
                <w:rFonts w:ascii="Times New Roman" w:eastAsia="Times New Roman" w:hAnsi="Times New Roman" w:cs="Times New Roman"/>
                <w:b/>
                <w:sz w:val="24"/>
              </w:rPr>
              <w:t>III, I st.</w:t>
            </w:r>
          </w:p>
        </w:tc>
      </w:tr>
      <w:tr w:rsidR="00CA29FD" w:rsidRPr="00F64D6B" w:rsidTr="00C23815">
        <w:trPr>
          <w:trHeight w:val="1154"/>
        </w:trPr>
        <w:tc>
          <w:tcPr>
            <w:tcW w:w="3077" w:type="dxa"/>
            <w:vAlign w:val="center"/>
          </w:tcPr>
          <w:p w:rsidR="00CA29FD" w:rsidRPr="00326606" w:rsidRDefault="00CA29FD" w:rsidP="006C5061">
            <w:pPr>
              <w:jc w:val="center"/>
              <w:rPr>
                <w:rFonts w:ascii="Times New Roman" w:hAnsi="Times New Roman" w:cs="Times New Roman"/>
                <w:color w:val="ED7D31" w:themeColor="accent2"/>
              </w:rPr>
            </w:pPr>
            <w:r w:rsidRPr="00326606">
              <w:rPr>
                <w:rFonts w:ascii="Times New Roman" w:eastAsia="Times New Roman" w:hAnsi="Times New Roman" w:cs="Times New Roman"/>
                <w:b/>
                <w:color w:val="ED7D31" w:themeColor="accent2"/>
              </w:rPr>
              <w:t>Historia Stanów Zjednoczonych</w:t>
            </w:r>
          </w:p>
        </w:tc>
        <w:tc>
          <w:tcPr>
            <w:tcW w:w="2473" w:type="dxa"/>
          </w:tcPr>
          <w:p w:rsidR="00CA29FD" w:rsidRPr="00F64D6B" w:rsidRDefault="00CA29FD" w:rsidP="006C5061">
            <w:pPr>
              <w:ind w:right="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prof. dr hab.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Parafianowicz</w:t>
            </w:r>
            <w:proofErr w:type="spellEnd"/>
          </w:p>
        </w:tc>
        <w:tc>
          <w:tcPr>
            <w:tcW w:w="1200" w:type="dxa"/>
          </w:tcPr>
          <w:p w:rsidR="00CA29FD" w:rsidRPr="00324259" w:rsidRDefault="00CA29FD" w:rsidP="006C5061">
            <w:pPr>
              <w:ind w:left="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F64D6B">
              <w:rPr>
                <w:rFonts w:ascii="Times New Roman" w:eastAsia="Times New Roman" w:hAnsi="Times New Roman" w:cs="Times New Roman"/>
                <w:color w:val="auto"/>
              </w:rPr>
              <w:t xml:space="preserve"> czerwca</w:t>
            </w:r>
          </w:p>
        </w:tc>
        <w:tc>
          <w:tcPr>
            <w:tcW w:w="1330" w:type="dxa"/>
          </w:tcPr>
          <w:p w:rsidR="00CA29FD" w:rsidRPr="00324259" w:rsidRDefault="00CA29FD" w:rsidP="006C5061">
            <w:pPr>
              <w:ind w:left="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1517" w:type="dxa"/>
          </w:tcPr>
          <w:p w:rsidR="00CA29FD" w:rsidRPr="00324259" w:rsidRDefault="00CA29FD" w:rsidP="006C5061">
            <w:pPr>
              <w:ind w:left="8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pok. 135</w:t>
            </w:r>
          </w:p>
        </w:tc>
        <w:tc>
          <w:tcPr>
            <w:tcW w:w="1341" w:type="dxa"/>
            <w:vMerge/>
            <w:vAlign w:val="center"/>
          </w:tcPr>
          <w:p w:rsidR="00CA29FD" w:rsidRPr="00F64D6B" w:rsidRDefault="00CA29FD" w:rsidP="006C5061">
            <w:pPr>
              <w:ind w:left="3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29FD" w:rsidRPr="00F64D6B" w:rsidTr="00C23815">
        <w:trPr>
          <w:trHeight w:val="1154"/>
        </w:trPr>
        <w:tc>
          <w:tcPr>
            <w:tcW w:w="3077" w:type="dxa"/>
            <w:vAlign w:val="center"/>
          </w:tcPr>
          <w:p w:rsidR="00CA29FD" w:rsidRPr="00326606" w:rsidRDefault="00CA29FD" w:rsidP="006C5061">
            <w:pPr>
              <w:jc w:val="center"/>
              <w:rPr>
                <w:rFonts w:ascii="Times New Roman" w:eastAsia="Times New Roman" w:hAnsi="Times New Roman" w:cs="Times New Roman"/>
                <w:b/>
                <w:color w:val="ED7D31" w:themeColor="accent2"/>
              </w:rPr>
            </w:pPr>
            <w:r w:rsidRPr="00326606">
              <w:rPr>
                <w:rFonts w:ascii="Times New Roman" w:eastAsia="Times New Roman" w:hAnsi="Times New Roman" w:cs="Times New Roman"/>
                <w:b/>
                <w:color w:val="ED7D31" w:themeColor="accent2"/>
              </w:rPr>
              <w:lastRenderedPageBreak/>
              <w:t>Polityka zagraniczna Stanów Zjednoczonych</w:t>
            </w:r>
          </w:p>
        </w:tc>
        <w:tc>
          <w:tcPr>
            <w:tcW w:w="2473" w:type="dxa"/>
          </w:tcPr>
          <w:p w:rsidR="00CA29FD" w:rsidRDefault="00CA29FD" w:rsidP="006C5061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prof. dr hab. H.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Parafianowicz</w:t>
            </w:r>
            <w:proofErr w:type="spellEnd"/>
          </w:p>
        </w:tc>
        <w:tc>
          <w:tcPr>
            <w:tcW w:w="1200" w:type="dxa"/>
          </w:tcPr>
          <w:p w:rsidR="00CA29FD" w:rsidRDefault="00CA29FD" w:rsidP="006C5061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  <w:r w:rsidRPr="00F64D6B">
              <w:rPr>
                <w:rFonts w:ascii="Times New Roman" w:eastAsia="Times New Roman" w:hAnsi="Times New Roman" w:cs="Times New Roman"/>
                <w:color w:val="auto"/>
              </w:rPr>
              <w:t xml:space="preserve"> czerwca</w:t>
            </w:r>
          </w:p>
        </w:tc>
        <w:tc>
          <w:tcPr>
            <w:tcW w:w="1330" w:type="dxa"/>
          </w:tcPr>
          <w:p w:rsidR="00CA29FD" w:rsidRPr="00324259" w:rsidRDefault="00CA29FD" w:rsidP="006C5061">
            <w:pPr>
              <w:ind w:left="8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1517" w:type="dxa"/>
          </w:tcPr>
          <w:p w:rsidR="00CA29FD" w:rsidRPr="00324259" w:rsidRDefault="00CA29FD" w:rsidP="006C5061">
            <w:pPr>
              <w:ind w:left="8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pok. 135</w:t>
            </w:r>
          </w:p>
        </w:tc>
        <w:tc>
          <w:tcPr>
            <w:tcW w:w="1341" w:type="dxa"/>
            <w:vMerge/>
            <w:vAlign w:val="center"/>
          </w:tcPr>
          <w:p w:rsidR="00CA29FD" w:rsidRPr="00F64D6B" w:rsidRDefault="00CA29FD" w:rsidP="006C5061">
            <w:pPr>
              <w:ind w:left="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29FD" w:rsidRPr="00F64D6B" w:rsidTr="00C23815">
        <w:trPr>
          <w:trHeight w:val="1154"/>
        </w:trPr>
        <w:tc>
          <w:tcPr>
            <w:tcW w:w="3077" w:type="dxa"/>
          </w:tcPr>
          <w:p w:rsidR="00CA29FD" w:rsidRPr="00CF5470" w:rsidRDefault="00CA29FD" w:rsidP="006C506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D7F4E">
              <w:rPr>
                <w:rFonts w:ascii="Times New Roman" w:hAnsi="Times New Roman" w:cs="Times New Roman"/>
                <w:b/>
                <w:color w:val="ED7D31" w:themeColor="accent2"/>
              </w:rPr>
              <w:t>Lektorat języka rosyjskiego</w:t>
            </w:r>
          </w:p>
        </w:tc>
        <w:tc>
          <w:tcPr>
            <w:tcW w:w="2473" w:type="dxa"/>
          </w:tcPr>
          <w:p w:rsidR="00CA29FD" w:rsidRPr="00F64D6B" w:rsidRDefault="00CA29FD" w:rsidP="006C5061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mgr Ludmiła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Siegień</w:t>
            </w:r>
            <w:proofErr w:type="spellEnd"/>
          </w:p>
        </w:tc>
        <w:tc>
          <w:tcPr>
            <w:tcW w:w="1200" w:type="dxa"/>
          </w:tcPr>
          <w:p w:rsidR="00CA29FD" w:rsidRPr="00F64D6B" w:rsidRDefault="00CA29FD" w:rsidP="006C5061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 czerwca</w:t>
            </w:r>
          </w:p>
        </w:tc>
        <w:tc>
          <w:tcPr>
            <w:tcW w:w="1330" w:type="dxa"/>
          </w:tcPr>
          <w:p w:rsidR="00CA29FD" w:rsidRPr="00F64D6B" w:rsidRDefault="00CA29FD" w:rsidP="006C5061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  <w:t>(forma ustna)</w:t>
            </w:r>
          </w:p>
        </w:tc>
        <w:tc>
          <w:tcPr>
            <w:tcW w:w="1517" w:type="dxa"/>
          </w:tcPr>
          <w:p w:rsidR="00CA29FD" w:rsidRPr="00F64D6B" w:rsidRDefault="00CA29FD" w:rsidP="006C506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s. 129</w:t>
            </w:r>
          </w:p>
        </w:tc>
        <w:tc>
          <w:tcPr>
            <w:tcW w:w="1341" w:type="dxa"/>
            <w:vMerge/>
            <w:vAlign w:val="center"/>
          </w:tcPr>
          <w:p w:rsidR="00CA29FD" w:rsidRPr="00F64D6B" w:rsidRDefault="00CA29FD" w:rsidP="006C5061">
            <w:pPr>
              <w:ind w:left="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29FD" w:rsidRPr="00F64D6B" w:rsidTr="009C2F92">
        <w:trPr>
          <w:trHeight w:val="968"/>
        </w:trPr>
        <w:tc>
          <w:tcPr>
            <w:tcW w:w="3077" w:type="dxa"/>
          </w:tcPr>
          <w:p w:rsidR="00CA29FD" w:rsidRPr="00CF5470" w:rsidRDefault="00CA29FD" w:rsidP="006C506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B3F29">
              <w:rPr>
                <w:rFonts w:ascii="Times New Roman" w:hAnsi="Times New Roman" w:cs="Times New Roman"/>
                <w:b/>
                <w:color w:val="ED7D31" w:themeColor="accent2"/>
              </w:rPr>
              <w:t>Lektorat języka rosyjskiego</w:t>
            </w:r>
          </w:p>
        </w:tc>
        <w:tc>
          <w:tcPr>
            <w:tcW w:w="2473" w:type="dxa"/>
          </w:tcPr>
          <w:p w:rsidR="00CA29FD" w:rsidRPr="00F64D6B" w:rsidRDefault="00CA29FD" w:rsidP="006C5061">
            <w:pPr>
              <w:ind w:left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64D6B">
              <w:rPr>
                <w:rFonts w:ascii="Times New Roman" w:eastAsia="Times New Roman" w:hAnsi="Times New Roman" w:cs="Times New Roman"/>
                <w:color w:val="auto"/>
              </w:rPr>
              <w:t>dr G. Kvantaliani</w:t>
            </w:r>
          </w:p>
        </w:tc>
        <w:tc>
          <w:tcPr>
            <w:tcW w:w="1200" w:type="dxa"/>
          </w:tcPr>
          <w:p w:rsidR="00CA29FD" w:rsidRPr="00F64D6B" w:rsidRDefault="00CA29FD" w:rsidP="006C5061">
            <w:pPr>
              <w:ind w:left="80"/>
              <w:rPr>
                <w:rFonts w:ascii="Times New Roman" w:eastAsia="Times New Roman" w:hAnsi="Times New Roman" w:cs="Times New Roman"/>
                <w:color w:val="auto"/>
              </w:rPr>
            </w:pPr>
            <w:r w:rsidRPr="00F64D6B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7 </w:t>
            </w:r>
            <w:r w:rsidRPr="00F64D6B">
              <w:rPr>
                <w:rFonts w:ascii="Times New Roman" w:eastAsia="Times New Roman" w:hAnsi="Times New Roman" w:cs="Times New Roman"/>
                <w:color w:val="auto"/>
              </w:rPr>
              <w:t>czerwca</w:t>
            </w:r>
          </w:p>
        </w:tc>
        <w:tc>
          <w:tcPr>
            <w:tcW w:w="1330" w:type="dxa"/>
          </w:tcPr>
          <w:p w:rsidR="00CA29FD" w:rsidRDefault="00CA29FD" w:rsidP="006C5061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11.00-12.30</w:t>
            </w:r>
          </w:p>
          <w:p w:rsidR="00CA29FD" w:rsidRPr="00F64D6B" w:rsidRDefault="00CA29FD" w:rsidP="006C5061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(forma ustna)</w:t>
            </w:r>
          </w:p>
        </w:tc>
        <w:tc>
          <w:tcPr>
            <w:tcW w:w="1517" w:type="dxa"/>
          </w:tcPr>
          <w:p w:rsidR="00CA29FD" w:rsidRPr="00F64D6B" w:rsidRDefault="00CA29FD" w:rsidP="006C506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s. 108</w:t>
            </w:r>
          </w:p>
        </w:tc>
        <w:tc>
          <w:tcPr>
            <w:tcW w:w="1341" w:type="dxa"/>
            <w:vMerge/>
            <w:vAlign w:val="center"/>
          </w:tcPr>
          <w:p w:rsidR="00CA29FD" w:rsidRPr="00F64D6B" w:rsidRDefault="00CA29FD" w:rsidP="006C5061">
            <w:pPr>
              <w:ind w:left="3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29FD" w:rsidRPr="00F64D6B" w:rsidTr="00416AB0">
        <w:trPr>
          <w:trHeight w:val="968"/>
        </w:trPr>
        <w:tc>
          <w:tcPr>
            <w:tcW w:w="3077" w:type="dxa"/>
          </w:tcPr>
          <w:p w:rsidR="00CA29FD" w:rsidRPr="00027C3C" w:rsidRDefault="00E64535" w:rsidP="00CA29FD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Geopolityka 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geostrategia</w:t>
            </w:r>
            <w:proofErr w:type="spellEnd"/>
          </w:p>
        </w:tc>
        <w:tc>
          <w:tcPr>
            <w:tcW w:w="2473" w:type="dxa"/>
            <w:vAlign w:val="center"/>
          </w:tcPr>
          <w:p w:rsidR="00CA29FD" w:rsidRPr="00F64D6B" w:rsidRDefault="00CA29FD" w:rsidP="00E64535">
            <w:pPr>
              <w:ind w:left="6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dr hab. O.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Łatyszonek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>, prof. UwB</w:t>
            </w:r>
          </w:p>
        </w:tc>
        <w:tc>
          <w:tcPr>
            <w:tcW w:w="1200" w:type="dxa"/>
          </w:tcPr>
          <w:p w:rsidR="00CA29FD" w:rsidRDefault="00CA29FD" w:rsidP="00CA29FD">
            <w:pPr>
              <w:ind w:left="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28 czerwca </w:t>
            </w:r>
          </w:p>
        </w:tc>
        <w:tc>
          <w:tcPr>
            <w:tcW w:w="1330" w:type="dxa"/>
          </w:tcPr>
          <w:p w:rsidR="00CA29FD" w:rsidRDefault="00CA29FD" w:rsidP="00CA29FD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</w:t>
            </w:r>
            <w:r w:rsidR="00E64535">
              <w:rPr>
                <w:rFonts w:ascii="Times New Roman" w:eastAsia="Times New Roman" w:hAnsi="Times New Roman" w:cs="Times New Roman"/>
                <w:color w:val="auto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.00 </w:t>
            </w:r>
          </w:p>
        </w:tc>
        <w:tc>
          <w:tcPr>
            <w:tcW w:w="1517" w:type="dxa"/>
          </w:tcPr>
          <w:p w:rsidR="00CA29FD" w:rsidRDefault="00E64535" w:rsidP="00CA29F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s. 46</w:t>
            </w:r>
          </w:p>
          <w:p w:rsidR="00CA29FD" w:rsidRDefault="00CA29FD" w:rsidP="00CA29F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341" w:type="dxa"/>
            <w:vAlign w:val="center"/>
          </w:tcPr>
          <w:p w:rsidR="00CA29FD" w:rsidRPr="00CA29FD" w:rsidRDefault="00CA29FD" w:rsidP="00CA29FD">
            <w:pPr>
              <w:ind w:left="36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29FD">
              <w:rPr>
                <w:rFonts w:ascii="Times New Roman" w:eastAsia="Times New Roman" w:hAnsi="Times New Roman" w:cs="Times New Roman"/>
                <w:b/>
                <w:sz w:val="24"/>
              </w:rPr>
              <w:t>I, II s.</w:t>
            </w:r>
          </w:p>
        </w:tc>
      </w:tr>
    </w:tbl>
    <w:p w:rsidR="00A26120" w:rsidRPr="00127358" w:rsidRDefault="00A26120">
      <w:pPr>
        <w:rPr>
          <w:rFonts w:ascii="Times New Roman" w:hAnsi="Times New Roman" w:cs="Times New Roman"/>
        </w:rPr>
      </w:pPr>
    </w:p>
    <w:sectPr w:rsidR="00A26120" w:rsidRPr="00127358">
      <w:pgSz w:w="11906" w:h="16838"/>
      <w:pgMar w:top="301" w:right="1440" w:bottom="44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02"/>
    <w:rsid w:val="00002558"/>
    <w:rsid w:val="00013AEC"/>
    <w:rsid w:val="00014C46"/>
    <w:rsid w:val="00027C3C"/>
    <w:rsid w:val="00047E55"/>
    <w:rsid w:val="000915B1"/>
    <w:rsid w:val="000D3F4D"/>
    <w:rsid w:val="000F028D"/>
    <w:rsid w:val="00127358"/>
    <w:rsid w:val="00131F1C"/>
    <w:rsid w:val="00156B02"/>
    <w:rsid w:val="00185945"/>
    <w:rsid w:val="001A1238"/>
    <w:rsid w:val="001B3F29"/>
    <w:rsid w:val="00200053"/>
    <w:rsid w:val="002201F5"/>
    <w:rsid w:val="00277846"/>
    <w:rsid w:val="002C4E12"/>
    <w:rsid w:val="00324259"/>
    <w:rsid w:val="00326606"/>
    <w:rsid w:val="0033592F"/>
    <w:rsid w:val="0035574B"/>
    <w:rsid w:val="00356EE5"/>
    <w:rsid w:val="003778F4"/>
    <w:rsid w:val="003B2745"/>
    <w:rsid w:val="003B3A57"/>
    <w:rsid w:val="003D1E71"/>
    <w:rsid w:val="003E142F"/>
    <w:rsid w:val="00401AEE"/>
    <w:rsid w:val="004022D8"/>
    <w:rsid w:val="00442E62"/>
    <w:rsid w:val="0046084B"/>
    <w:rsid w:val="004E5CA5"/>
    <w:rsid w:val="00517AAE"/>
    <w:rsid w:val="0053746F"/>
    <w:rsid w:val="0054443C"/>
    <w:rsid w:val="00557352"/>
    <w:rsid w:val="005616B6"/>
    <w:rsid w:val="005739AF"/>
    <w:rsid w:val="005D19A7"/>
    <w:rsid w:val="006240FB"/>
    <w:rsid w:val="00651918"/>
    <w:rsid w:val="0066270F"/>
    <w:rsid w:val="006A46D8"/>
    <w:rsid w:val="006A4E79"/>
    <w:rsid w:val="006C5061"/>
    <w:rsid w:val="006F48E8"/>
    <w:rsid w:val="00722E13"/>
    <w:rsid w:val="00755096"/>
    <w:rsid w:val="00757321"/>
    <w:rsid w:val="0078456E"/>
    <w:rsid w:val="007B7CD5"/>
    <w:rsid w:val="007D7F4E"/>
    <w:rsid w:val="00814902"/>
    <w:rsid w:val="00841220"/>
    <w:rsid w:val="008511D1"/>
    <w:rsid w:val="0086517B"/>
    <w:rsid w:val="0087060C"/>
    <w:rsid w:val="008A403A"/>
    <w:rsid w:val="008B2310"/>
    <w:rsid w:val="008D206B"/>
    <w:rsid w:val="008E29CE"/>
    <w:rsid w:val="008F37D9"/>
    <w:rsid w:val="00927C73"/>
    <w:rsid w:val="00942E46"/>
    <w:rsid w:val="00965387"/>
    <w:rsid w:val="009C2F92"/>
    <w:rsid w:val="009D41CB"/>
    <w:rsid w:val="00A17CCF"/>
    <w:rsid w:val="00A26120"/>
    <w:rsid w:val="00A30A70"/>
    <w:rsid w:val="00A34C9B"/>
    <w:rsid w:val="00A37BA2"/>
    <w:rsid w:val="00A63642"/>
    <w:rsid w:val="00A7586A"/>
    <w:rsid w:val="00A9323A"/>
    <w:rsid w:val="00AD4AC4"/>
    <w:rsid w:val="00AE08C3"/>
    <w:rsid w:val="00AF7DDC"/>
    <w:rsid w:val="00B23CC4"/>
    <w:rsid w:val="00B460C5"/>
    <w:rsid w:val="00B9231B"/>
    <w:rsid w:val="00BF2E2F"/>
    <w:rsid w:val="00C11095"/>
    <w:rsid w:val="00C901BE"/>
    <w:rsid w:val="00CA1310"/>
    <w:rsid w:val="00CA29FD"/>
    <w:rsid w:val="00CB173E"/>
    <w:rsid w:val="00CD5236"/>
    <w:rsid w:val="00CF5470"/>
    <w:rsid w:val="00D557BC"/>
    <w:rsid w:val="00DB50B3"/>
    <w:rsid w:val="00DC07B7"/>
    <w:rsid w:val="00DE1215"/>
    <w:rsid w:val="00E32257"/>
    <w:rsid w:val="00E45B21"/>
    <w:rsid w:val="00E51185"/>
    <w:rsid w:val="00E5563B"/>
    <w:rsid w:val="00E64535"/>
    <w:rsid w:val="00F27D73"/>
    <w:rsid w:val="00F64D6B"/>
    <w:rsid w:val="00F76F1D"/>
    <w:rsid w:val="00FA4BCD"/>
    <w:rsid w:val="00FB4E36"/>
    <w:rsid w:val="00FB736F"/>
    <w:rsid w:val="00FC5D70"/>
    <w:rsid w:val="00FE1EB7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AB0E"/>
  <w15:docId w15:val="{1079F070-E81C-4780-9C36-A78E77C6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851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8511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7B7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38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1CA3-DD33-42D2-A7B7-856F275E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Wioletta Szulc</cp:lastModifiedBy>
  <cp:revision>28</cp:revision>
  <cp:lastPrinted>2023-06-16T09:35:00Z</cp:lastPrinted>
  <dcterms:created xsi:type="dcterms:W3CDTF">2022-06-10T06:46:00Z</dcterms:created>
  <dcterms:modified xsi:type="dcterms:W3CDTF">2023-06-26T11:38:00Z</dcterms:modified>
</cp:coreProperties>
</file>